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母婴保健技术服务人员资格核准公示表</w:t>
      </w:r>
    </w:p>
    <w:bookmarkEnd w:id="0"/>
    <w:p>
      <w:pPr>
        <w:jc w:val="left"/>
        <w:rPr>
          <w:szCs w:val="21"/>
        </w:rPr>
      </w:pPr>
    </w:p>
    <w:tbl>
      <w:tblPr>
        <w:tblStyle w:val="4"/>
        <w:tblW w:w="1518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2660"/>
        <w:gridCol w:w="1134"/>
        <w:gridCol w:w="708"/>
        <w:gridCol w:w="1418"/>
        <w:gridCol w:w="1276"/>
        <w:gridCol w:w="708"/>
        <w:gridCol w:w="851"/>
        <w:gridCol w:w="992"/>
        <w:gridCol w:w="851"/>
        <w:gridCol w:w="992"/>
        <w:gridCol w:w="1276"/>
        <w:gridCol w:w="624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10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2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单位全称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职称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 年限</w:t>
            </w:r>
          </w:p>
        </w:tc>
        <w:tc>
          <w:tcPr>
            <w:tcW w:w="36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申请项目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培训日期</w:t>
            </w:r>
          </w:p>
        </w:tc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考核结果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婚前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检查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助产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技术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产前  筛查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终止妊娠    （人工流产）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洛阳市孟津人民医院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王笑笑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主管护师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洛阳市孟津人民医院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郭丹琳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洛阳市孟津人民医院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苏晓辉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主管护师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洛阳市孟津人民医院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许双双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护师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洛阳市孟津人民医院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焦宝峰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主管护师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洛阳市孟津人民医院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姬曼曼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主管技师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医学检验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洛阳市孟津人民医院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许亚梅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检验师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医学检验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洛阳市孟津人民医院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蒋盼盼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女 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主管护师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助产士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洛阳市孟津人民医院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丁菲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女 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主管护师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洛阳市孟津人民医院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徐慧敏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女 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助产士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洛阳市孟津区中医院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王发蓉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妇产科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洛阳市孟津区中医院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王智慧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洛阳市孟津区中医院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郭芳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主管护师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洛阳市孟津区吉利人民医院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赵丹阳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妇产科助产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洛阳市孟津区吉利人民医院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权阳烂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妇产科助产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洛阳市孟津区吉利人民医院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张祎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妇产科助产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洛阳市孟津区妇幼保健院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马冰茹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主管护师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洛阳市孟津区妇幼保健院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李渝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洛阳市孟津区妇幼保健院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孟萌萌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洛阳市孟津区妇幼保健院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王可盈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洛阳市孟津区妇幼保健院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孟峤丽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洛阳市孟津区妇幼保健院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邢慧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主管技师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检验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23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洛阳市孟津区妇幼保健院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梁玲玲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主管技师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检验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24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洛阳市孟津区妇幼保健院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郭静瑞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主管技师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检验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洛阳市孟津区妇幼保健院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闫梦雅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护师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26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洛阳市孟津区妇幼保健院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王宇珂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27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洛阳市孟津区妇幼保健院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张晓倩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28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洛阳市孟津区妇幼保健院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袁露露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29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洛阳市孟津区妇幼保健院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李洋洋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洛阳市孟津区妇幼保健院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栾慧姬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主管护师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31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洛阳市孟津区吉利人民医院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叶柯莉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主管护师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妇产科助产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32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洛阳市孟津区吉利人民医院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张孟针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妇产科助产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33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洛阳市孟津区吉利人民医院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李欢欢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妇产科助产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34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洛阳石化医院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拓艳平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主管护师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妇产科助产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洛阳石化医院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史秋芬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36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洛阳石化医院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张冰燕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主管护师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37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洛阳石化医院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徐晓芳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38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洛阳石化医院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王玉翠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副主任检验师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医学检验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39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洛阳石化医院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郭小曼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检验师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医学检验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40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洛阳石化医院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冯志娟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主管护师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41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洛阳石化医院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席娟娟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主管护师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2024.3.6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</w:tbl>
    <w:p>
      <w:pPr>
        <w:jc w:val="left"/>
        <w:rPr>
          <w:szCs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zOWI0MzQ3NzI4YWFjM2JmNjAxMTNhMjBjYjJmNDQifQ=="/>
  </w:docVars>
  <w:rsids>
    <w:rsidRoot w:val="00254DBB"/>
    <w:rsid w:val="001222DB"/>
    <w:rsid w:val="00254DBB"/>
    <w:rsid w:val="003C4BD7"/>
    <w:rsid w:val="004733E9"/>
    <w:rsid w:val="005A78EB"/>
    <w:rsid w:val="00703AC9"/>
    <w:rsid w:val="00B25A8E"/>
    <w:rsid w:val="00B329E7"/>
    <w:rsid w:val="00CE6959"/>
    <w:rsid w:val="00CE6DC8"/>
    <w:rsid w:val="00D8189E"/>
    <w:rsid w:val="00E55FD8"/>
    <w:rsid w:val="00F41887"/>
    <w:rsid w:val="61B96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5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4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autoRedefine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autoRedefine/>
    <w:semiHidden/>
    <w:unhideWhenUsed/>
    <w:qFormat/>
    <w:uiPriority w:val="99"/>
    <w:rPr>
      <w:color w:val="0000FF"/>
      <w:u w:val="single"/>
    </w:rPr>
  </w:style>
  <w:style w:type="paragraph" w:customStyle="1" w:styleId="8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9">
    <w:name w:val="font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0">
    <w:name w:val="xl6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11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12">
    <w:name w:val="xl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13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14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15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6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18"/>
      <w:szCs w:val="18"/>
    </w:rPr>
  </w:style>
  <w:style w:type="paragraph" w:customStyle="1" w:styleId="17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18"/>
      <w:szCs w:val="18"/>
    </w:rPr>
  </w:style>
  <w:style w:type="paragraph" w:customStyle="1" w:styleId="18">
    <w:name w:val="xl73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9">
    <w:name w:val="xl74"/>
    <w:basedOn w:val="1"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18"/>
      <w:szCs w:val="18"/>
    </w:rPr>
  </w:style>
  <w:style w:type="paragraph" w:customStyle="1" w:styleId="20">
    <w:name w:val="xl75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21">
    <w:name w:val="xl7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2">
    <w:name w:val="xl7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3">
    <w:name w:val="xl7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4">
    <w:name w:val="xl20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">
    <w:name w:val="xl203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">
    <w:name w:val="xl204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7">
    <w:name w:val="xl20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8">
    <w:name w:val="xl20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9">
    <w:name w:val="xl20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0">
    <w:name w:val="xl20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1">
    <w:name w:val="xl20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2">
    <w:name w:val="xl21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3">
    <w:name w:val="xl21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4">
    <w:name w:val="xl21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5">
    <w:name w:val="xl21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6">
    <w:name w:val="xl21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7">
    <w:name w:val="xl21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8">
    <w:name w:val="xl21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9">
    <w:name w:val="xl21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0">
    <w:name w:val="xl21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1">
    <w:name w:val="xl21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22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22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22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5">
    <w:name w:val="xl22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6">
    <w:name w:val="xl22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7">
    <w:name w:val="xl22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8">
    <w:name w:val="xl22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9">
    <w:name w:val="xl22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0">
    <w:name w:val="xl22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22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23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23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4">
    <w:name w:val="xl23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55">
    <w:name w:val="xl23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6">
    <w:name w:val="xl23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57">
    <w:name w:val="xl23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8">
    <w:name w:val="xl23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9">
    <w:name w:val="xl23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60">
    <w:name w:val="xl23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ourier New" w:hAnsi="Courier New" w:eastAsia="宋体" w:cs="宋体"/>
      <w:color w:val="000000"/>
      <w:kern w:val="0"/>
      <w:sz w:val="20"/>
      <w:szCs w:val="20"/>
    </w:rPr>
  </w:style>
  <w:style w:type="paragraph" w:customStyle="1" w:styleId="61">
    <w:name w:val="xl23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62">
    <w:name w:val="xl24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ourier New" w:hAnsi="Courier New" w:eastAsia="宋体" w:cs="宋体"/>
      <w:kern w:val="0"/>
      <w:sz w:val="20"/>
      <w:szCs w:val="20"/>
    </w:rPr>
  </w:style>
  <w:style w:type="paragraph" w:customStyle="1" w:styleId="63">
    <w:name w:val="xl24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4">
    <w:name w:val="xl24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5">
    <w:name w:val="xl24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6">
    <w:name w:val="xl24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67">
    <w:name w:val="xl24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68">
    <w:name w:val="xl24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color w:val="000000"/>
      <w:kern w:val="0"/>
      <w:sz w:val="20"/>
      <w:szCs w:val="20"/>
    </w:rPr>
  </w:style>
  <w:style w:type="paragraph" w:customStyle="1" w:styleId="69">
    <w:name w:val="xl24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70">
    <w:name w:val="xl24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71">
    <w:name w:val="xl24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2">
    <w:name w:val="xl25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73">
    <w:name w:val="xl25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74">
    <w:name w:val="xl25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75">
    <w:name w:val="xl25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76">
    <w:name w:val="xl254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7">
    <w:name w:val="xl255"/>
    <w:basedOn w:val="1"/>
    <w:uiPriority w:val="0"/>
    <w:pPr>
      <w:widowControl/>
      <w:pBdr>
        <w:top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8">
    <w:name w:val="xl25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9">
    <w:name w:val="xl25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80">
    <w:name w:val="xl25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81">
    <w:name w:val="xl259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82">
    <w:name w:val="xl26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83">
    <w:name w:val="xl261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48"/>
      <w:szCs w:val="48"/>
    </w:rPr>
  </w:style>
  <w:style w:type="character" w:customStyle="1" w:styleId="84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5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345</Words>
  <Characters>1969</Characters>
  <Lines>16</Lines>
  <Paragraphs>4</Paragraphs>
  <TotalTime>7</TotalTime>
  <ScaleCrop>false</ScaleCrop>
  <LinksUpToDate>false</LinksUpToDate>
  <CharactersWithSpaces>2310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2018-04-12T01:43:00Z</dcterms:created>
  <dc:creator>20180330a1</dc:creator>
  <cp:lastModifiedBy>想念</cp:lastModifiedBy>
  <dcterms:modified xsi:type="dcterms:W3CDTF">2024-03-18T09:14:11Z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A764973874DB4AB6AF537B55D23FFFC6_12</vt:lpwstr>
  </property>
</Properties>
</file>